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77E3" w:rsidRDefault="002A77E3">
      <w:pPr>
        <w:ind w:firstLine="709"/>
        <w:rPr>
          <w:sz w:val="28"/>
          <w:szCs w:val="28"/>
        </w:rPr>
      </w:pPr>
    </w:p>
    <w:p w14:paraId="0000000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ПОЛОЖЕНИЕ</w:t>
      </w:r>
    </w:p>
    <w:p w14:paraId="00000003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 фотопроекте «ПОРТ ПРИПИСКИ ВЛАДИВОСТОК *2025»</w:t>
      </w:r>
    </w:p>
    <w:p w14:paraId="0000000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Общие положения</w:t>
      </w:r>
    </w:p>
    <w:p w14:paraId="0000000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 Ежегодный фотопроект «ПОРТ ПРИПИСКИ ВЛАДИВОСТОК» </w:t>
      </w:r>
      <w:r>
        <w:rPr>
          <w:i/>
          <w:iCs/>
          <w:color w:val="000000"/>
          <w:sz w:val="28"/>
          <w:szCs w:val="28"/>
        </w:rPr>
        <w:t xml:space="preserve">(далее - Фотопроект) </w:t>
      </w:r>
      <w:r>
        <w:rPr>
          <w:color w:val="000000"/>
          <w:sz w:val="28"/>
          <w:szCs w:val="28"/>
        </w:rPr>
        <w:t xml:space="preserve">призван максимально открывать новые грани и ракурсы города Владивостока; наблюдать, видеть, исследовать образ города; собирать и хранить фотолетопись города. </w:t>
      </w:r>
    </w:p>
    <w:p w14:paraId="0000000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 Фотопроект – подарок жителям, друзьям и гостям Владивостока ко Дню рождения города: Владивосток основан 2 июля 1860 года. </w:t>
      </w:r>
    </w:p>
    <w:p w14:paraId="0000000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 Фотопроект инициирован Бюро творческих находок Владивостока и      Музеем-заповедником истории Дальнего Востока имени Владимира </w:t>
      </w:r>
      <w:proofErr w:type="spellStart"/>
      <w:r>
        <w:rPr>
          <w:color w:val="000000"/>
          <w:sz w:val="28"/>
          <w:szCs w:val="28"/>
        </w:rPr>
        <w:t>Клавдиевича</w:t>
      </w:r>
      <w:proofErr w:type="spellEnd"/>
      <w:r>
        <w:rPr>
          <w:color w:val="000000"/>
          <w:sz w:val="28"/>
          <w:szCs w:val="28"/>
        </w:rPr>
        <w:t xml:space="preserve"> Арсеньева – в 2012 году.</w:t>
      </w:r>
    </w:p>
    <w:p w14:paraId="0000000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 До сентября 2021 года был воплощён в поименовании «Посмотри </w:t>
      </w:r>
    </w:p>
    <w:p w14:paraId="0000000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на Владивосток».</w:t>
      </w:r>
    </w:p>
    <w:p w14:paraId="0000000B" w14:textId="77777777" w:rsidR="002A77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Цели проекта: </w:t>
      </w:r>
    </w:p>
    <w:p w14:paraId="0000000C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достоверно запечатлеть год жизни Владивостока в самых ярких </w:t>
      </w:r>
    </w:p>
    <w:p w14:paraId="0000000D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неординарных фотографиях;</w:t>
      </w:r>
    </w:p>
    <w:p w14:paraId="0000000E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воплощение творческих замыслов фотографирующих - делать вклад в визуальную историю города;</w:t>
      </w:r>
    </w:p>
    <w:p w14:paraId="0000000F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популяризировать фотографию как искусство среди горожан </w:t>
      </w:r>
    </w:p>
    <w:p w14:paraId="0000001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гостей Владивостока; </w:t>
      </w:r>
    </w:p>
    <w:p w14:paraId="00000011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соучаствовать в просветительской деятельности в области </w:t>
      </w:r>
    </w:p>
    <w:p w14:paraId="0000001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фотоискусства. </w:t>
      </w:r>
      <w:r>
        <w:rPr>
          <w:color w:val="000000"/>
          <w:sz w:val="28"/>
          <w:szCs w:val="28"/>
        </w:rPr>
        <w:br/>
      </w:r>
    </w:p>
    <w:p w14:paraId="00000013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Жанры и этапы</w:t>
      </w:r>
    </w:p>
    <w:p w14:paraId="0000001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Фотопроект реализуется в трёх жанрах: </w:t>
      </w:r>
    </w:p>
    <w:p w14:paraId="00000015" w14:textId="77777777" w:rsidR="002A77E3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>
        <w:rPr>
          <w:color w:val="000000"/>
          <w:sz w:val="28"/>
          <w:szCs w:val="28"/>
          <w:u w:val="single"/>
        </w:rPr>
        <w:t xml:space="preserve">Конкурс фотографий </w:t>
      </w:r>
      <w:r>
        <w:rPr>
          <w:i/>
          <w:iCs/>
          <w:color w:val="000000"/>
          <w:sz w:val="28"/>
          <w:szCs w:val="28"/>
        </w:rPr>
        <w:t>(далее Конкурс)</w:t>
      </w:r>
      <w:r>
        <w:rPr>
          <w:color w:val="000000"/>
          <w:sz w:val="28"/>
          <w:szCs w:val="28"/>
        </w:rPr>
        <w:t xml:space="preserve"> – с 1 января до 1 мая 2026 </w:t>
      </w:r>
      <w:proofErr w:type="gramStart"/>
      <w:r>
        <w:rPr>
          <w:color w:val="000000"/>
          <w:sz w:val="28"/>
          <w:szCs w:val="28"/>
        </w:rPr>
        <w:t>года:  2.1.1.</w:t>
      </w:r>
      <w:proofErr w:type="gramEnd"/>
      <w:r>
        <w:rPr>
          <w:color w:val="000000"/>
          <w:sz w:val="28"/>
          <w:szCs w:val="28"/>
        </w:rPr>
        <w:t xml:space="preserve"> Приём фотографий – с 1 января по 31 марта 2026 года. </w:t>
      </w:r>
    </w:p>
    <w:p w14:paraId="00000016" w14:textId="77777777" w:rsidR="002A77E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жюри по определению / выбору лучших фотографий – с 1 апреля до 1 мая 2026 года. </w:t>
      </w:r>
    </w:p>
    <w:p w14:paraId="00000017" w14:textId="77777777" w:rsidR="002A77E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голосование на сайте </w:t>
      </w:r>
      <w:hyperlink r:id="rId7">
        <w:r>
          <w:rPr>
            <w:color w:val="0000FF"/>
            <w:sz w:val="28"/>
            <w:szCs w:val="28"/>
            <w:u w:val="single"/>
          </w:rPr>
          <w:t>www.HomePortVladivostok.Art</w:t>
        </w:r>
      </w:hyperlink>
      <w:r>
        <w:rPr>
          <w:color w:val="000000"/>
          <w:sz w:val="28"/>
          <w:szCs w:val="28"/>
        </w:rPr>
        <w:t xml:space="preserve">  для выбора фотографии на приз зрительских симпатий – с 1 апреля до 1 мая 2026 года. </w:t>
      </w:r>
    </w:p>
    <w:p w14:paraId="0000001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2026 году выбирается 166 фотографий (в 2026 году Владивостоку исполняется 166 лет) для публикации в фотоальбоме и экспонирования на выставке. </w:t>
      </w:r>
    </w:p>
    <w:p w14:paraId="0000001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 </w:t>
      </w:r>
      <w:r>
        <w:rPr>
          <w:color w:val="000000"/>
          <w:sz w:val="28"/>
          <w:szCs w:val="28"/>
          <w:u w:val="single"/>
        </w:rPr>
        <w:t xml:space="preserve">Издание фотоальбома </w:t>
      </w:r>
      <w:r>
        <w:rPr>
          <w:color w:val="000000"/>
          <w:sz w:val="28"/>
          <w:szCs w:val="28"/>
        </w:rPr>
        <w:t xml:space="preserve">– июль 2026 года. В альбоме публикуются все фотографии, признанные лучшими по итогам работы жюри и публичного голосования. </w:t>
      </w:r>
    </w:p>
    <w:p w14:paraId="0000001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>
        <w:rPr>
          <w:color w:val="000000"/>
          <w:sz w:val="28"/>
          <w:szCs w:val="28"/>
          <w:u w:val="single"/>
        </w:rPr>
        <w:t>Выставка фотографий </w:t>
      </w:r>
      <w:r>
        <w:rPr>
          <w:color w:val="000000"/>
          <w:sz w:val="28"/>
          <w:szCs w:val="28"/>
        </w:rPr>
        <w:t>в залах Музея современного искусства «</w:t>
      </w:r>
      <w:proofErr w:type="spellStart"/>
      <w:r>
        <w:rPr>
          <w:color w:val="000000"/>
          <w:sz w:val="28"/>
          <w:szCs w:val="28"/>
        </w:rPr>
        <w:t>АртЭтаж</w:t>
      </w:r>
      <w:proofErr w:type="spellEnd"/>
      <w:r>
        <w:rPr>
          <w:color w:val="000000"/>
          <w:sz w:val="28"/>
          <w:szCs w:val="28"/>
        </w:rPr>
        <w:t xml:space="preserve">» – июль 2026 года. На выставке представлены все </w:t>
      </w:r>
      <w:r>
        <w:rPr>
          <w:color w:val="000000"/>
          <w:sz w:val="28"/>
          <w:szCs w:val="28"/>
        </w:rPr>
        <w:lastRenderedPageBreak/>
        <w:t xml:space="preserve">фотографии, признанные лучшими по итогам работы жюри и публичного голосования. </w:t>
      </w:r>
    </w:p>
    <w:p w14:paraId="0000001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1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Номинации</w:t>
      </w:r>
    </w:p>
    <w:p w14:paraId="0000001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Фотопроекта 2025 года учреждены следующие номинации:</w:t>
      </w:r>
    </w:p>
    <w:p w14:paraId="0000001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 ВЕСНА </w:t>
      </w:r>
    </w:p>
    <w:p w14:paraId="0000001F" w14:textId="77777777" w:rsidR="002A77E3" w:rsidRDefault="00000000">
      <w:pPr>
        <w:ind w:left="567"/>
      </w:pPr>
      <w:r>
        <w:t xml:space="preserve">Владивостокская весна – это долгожданное преображение города после зимы, наполненное светом, движением и эмоциями. </w:t>
      </w:r>
    </w:p>
    <w:p w14:paraId="00000020" w14:textId="77777777" w:rsidR="002A77E3" w:rsidRDefault="00000000">
      <w:pPr>
        <w:ind w:left="567"/>
      </w:pPr>
      <w:r>
        <w:t>Приветствуются фотографии, отражающие сезонные изменения города и передающие настроение весеннего периода: первые проталины на склонах сопок; льдины в морских акваториях; люди, облегчённые после зимы – их занятия и состояния; улицы, наполняющиеся весенними звуками и красками.</w:t>
      </w:r>
    </w:p>
    <w:p w14:paraId="0000002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 РИТМЫ УЛИЦ </w:t>
      </w:r>
    </w:p>
    <w:p w14:paraId="00000022" w14:textId="77777777" w:rsidR="002A77E3" w:rsidRDefault="00000000">
      <w:pPr>
        <w:ind w:left="567"/>
      </w:pPr>
      <w:r>
        <w:t xml:space="preserve">Владивосток – город с особым ритмом, подчёркивающем движение! Ритм возможно передать и в качестве главного элемента фотографии, и в качестве фона. </w:t>
      </w:r>
    </w:p>
    <w:p w14:paraId="00000023" w14:textId="77777777" w:rsidR="002A77E3" w:rsidRDefault="00000000">
      <w:pPr>
        <w:ind w:left="567"/>
      </w:pPr>
      <w:r>
        <w:t xml:space="preserve">Приветствуются фотографии, отражающие динамику городской жизни на улицах, остановках общественного транспорта; виды из окон зданий и автомобилей; взгляды на окна домов; уличные занятия людей и их одежда; пейзажи; свет, цвет и тени, добавляющие динамику. </w:t>
      </w:r>
    </w:p>
    <w:p w14:paraId="00000024" w14:textId="77777777" w:rsidR="002A77E3" w:rsidRDefault="00000000">
      <w:pPr>
        <w:ind w:left="567"/>
      </w:pPr>
      <w:r>
        <w:t xml:space="preserve">Огромное количество ритмов создаёт архитектура. </w:t>
      </w:r>
    </w:p>
    <w:p w14:paraId="00000025" w14:textId="77777777" w:rsidR="002A77E3" w:rsidRDefault="00000000">
      <w:pPr>
        <w:ind w:left="567"/>
      </w:pPr>
      <w:r>
        <w:t xml:space="preserve">Важны фотографии, передающие дух времени. </w:t>
      </w:r>
    </w:p>
    <w:p w14:paraId="0000002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 ГОРОЖАНЕ </w:t>
      </w:r>
    </w:p>
    <w:p w14:paraId="0000002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>Город – это люди в колорите его жителей. Горожане наполняют город жизнью – повседневными делами, эмоциями, взаимодействием, образами. Важны истории – те самые человеческие моменты, из которых складывается жизнь города.</w:t>
      </w:r>
    </w:p>
    <w:p w14:paraId="0000002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 МЕСТА СИЛЫ </w:t>
      </w:r>
    </w:p>
    <w:p w14:paraId="00000029" w14:textId="77777777" w:rsidR="002A77E3" w:rsidRDefault="00000000">
      <w:pPr>
        <w:ind w:left="567"/>
      </w:pPr>
      <w:r>
        <w:t xml:space="preserve">Места Владивостока, где люди обретают вдохновение, переживают важные моменты и чувствуют глубинную связь с городом. Магия места силы появляется, когда пространство наполняется смыслами. Такое возможно и в открытом пространстве, и в уединённом. </w:t>
      </w:r>
    </w:p>
    <w:p w14:paraId="0000002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3.5.  САДЫ. ПАРКИ. СКВЕРЫ </w:t>
      </w:r>
    </w:p>
    <w:p w14:paraId="0000002B" w14:textId="77777777" w:rsidR="002A77E3" w:rsidRDefault="00000000">
      <w:pPr>
        <w:ind w:left="567"/>
      </w:pPr>
      <w:r>
        <w:t xml:space="preserve">Сады, парки, скверы – важная часть экосистемы и культуры современного города. </w:t>
      </w:r>
    </w:p>
    <w:p w14:paraId="0000002C" w14:textId="77777777" w:rsidR="002A77E3" w:rsidRDefault="00000000">
      <w:pPr>
        <w:ind w:left="567"/>
      </w:pPr>
      <w:r>
        <w:t>Приветствуются разнообразные жанры съёмок, способные передать атмосферу и значение городских оазисов Владивостока. Важны моменты, когда люди взаимодействуют с природой. Интересны кадры уникальных обликов, с атмосферой популярных и приватных садов, скверов и парков города.</w:t>
      </w:r>
    </w:p>
    <w:p w14:paraId="0000002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 ПЛЯЖИ </w:t>
      </w:r>
    </w:p>
    <w:p w14:paraId="0000002E" w14:textId="77777777" w:rsidR="002A77E3" w:rsidRDefault="00000000">
      <w:pPr>
        <w:ind w:left="567"/>
      </w:pPr>
      <w:r>
        <w:t xml:space="preserve">Раскрываем пляжи Владивостока во всём их многообразии – от почти медитативных пейзажей до сцен с людьми, их занятиями и эмоциями. Рассказываем в фотографиях: каково это – быть на границе города и моря. Важны владивостокские пляжные сюжеты. </w:t>
      </w:r>
    </w:p>
    <w:p w14:paraId="0000002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 ОЧКУРЫ</w:t>
      </w:r>
    </w:p>
    <w:p w14:paraId="00000030" w14:textId="77777777" w:rsidR="002A77E3" w:rsidRDefault="00000000">
      <w:pPr>
        <w:ind w:left="567"/>
      </w:pPr>
      <w:r>
        <w:t xml:space="preserve"> «Азбука Владивостока» гласит: «Очкуры на местном жаргоне – забытые властью районы, часто (хотя и не всегда) из-за их удалённости».   </w:t>
      </w:r>
    </w:p>
    <w:p w14:paraId="00000031" w14:textId="77777777" w:rsidR="002A77E3" w:rsidRDefault="00000000">
      <w:pPr>
        <w:ind w:left="567"/>
      </w:pPr>
      <w:r>
        <w:lastRenderedPageBreak/>
        <w:t xml:space="preserve">Приветствуются фотографии, показывающие непарадный Владивосток – тот, который обычно не входит в туристический маршрут, но часто составляет повседневную жизнь горожан. </w:t>
      </w:r>
    </w:p>
    <w:p w14:paraId="00000032" w14:textId="77777777" w:rsidR="002A77E3" w:rsidRDefault="00000000">
      <w:pPr>
        <w:ind w:left="567"/>
      </w:pPr>
      <w:r>
        <w:t>Важна художественная интерпретация и проявленная эстетика сюжетов в очкурах.</w:t>
      </w:r>
    </w:p>
    <w:p w14:paraId="0000003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3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Участники</w:t>
      </w:r>
    </w:p>
    <w:p w14:paraId="0000003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 К участию в Конкурсе приглашены взрослые и дети, жители и гости Владивостока, увлекающиеся фотографией – как фотографы-профессионалы, так и фотолюбители </w:t>
      </w:r>
      <w:r>
        <w:rPr>
          <w:i/>
          <w:iCs/>
          <w:color w:val="000000"/>
          <w:sz w:val="28"/>
          <w:szCs w:val="28"/>
        </w:rPr>
        <w:t>(далее – Участники)</w:t>
      </w:r>
      <w:r>
        <w:rPr>
          <w:color w:val="000000"/>
          <w:sz w:val="28"/>
          <w:szCs w:val="28"/>
        </w:rPr>
        <w:t>.</w:t>
      </w:r>
    </w:p>
    <w:p w14:paraId="0000003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 Для участия в Конкурсе необходимо: </w:t>
      </w:r>
    </w:p>
    <w:p w14:paraId="00000037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зайти на сайт </w:t>
      </w:r>
      <w:hyperlink r:id="rId8">
        <w:r>
          <w:rPr>
            <w:color w:val="0000FF"/>
            <w:sz w:val="28"/>
            <w:szCs w:val="28"/>
            <w:u w:val="single"/>
          </w:rPr>
          <w:t>www.HomePortVladivostok.art</w:t>
        </w:r>
      </w:hyperlink>
      <w:r>
        <w:rPr>
          <w:color w:val="000000"/>
          <w:sz w:val="28"/>
          <w:szCs w:val="28"/>
        </w:rPr>
        <w:t>; </w:t>
      </w:r>
    </w:p>
    <w:p w14:paraId="00000038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разделе «</w:t>
      </w:r>
      <w:proofErr w:type="spellStart"/>
      <w:r>
        <w:rPr>
          <w:color w:val="000000"/>
          <w:sz w:val="28"/>
          <w:szCs w:val="28"/>
        </w:rPr>
        <w:t>ФотоВзгляд</w:t>
      </w:r>
      <w:proofErr w:type="spellEnd"/>
      <w:r>
        <w:rPr>
          <w:color w:val="000000"/>
          <w:sz w:val="28"/>
          <w:szCs w:val="28"/>
        </w:rPr>
        <w:t>» (правый верхний угол) – зарегистрироваться в Личном кабинете (полно и достоверно);  </w:t>
      </w:r>
    </w:p>
    <w:p w14:paraId="00000039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факту регистрации личного кабинета у Участника появляется возможность отправлять конкурсные фотографии, для чего надо выбрать номинацию для каждой фотографии в разделе «Конкурс» – в каждой номинации есть кнопка «Загрузить фотографию».</w:t>
      </w:r>
    </w:p>
    <w:p w14:paraId="0000003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  Каждый Участник предоставляет на Конкурс не более 7 фотографий. </w:t>
      </w:r>
    </w:p>
    <w:p w14:paraId="0000003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   Фактом отправления конкурсных фотографий каждый Участник даёт согласие на использование Организаторами своих фотографий, заявленных на Конкурс, в целях, связанных с реализацией Фотопроекта, без финансовой компенсации:</w:t>
      </w:r>
    </w:p>
    <w:p w14:paraId="0000003C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воспроизведение фотоснимков; </w:t>
      </w:r>
    </w:p>
    <w:p w14:paraId="0000003D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использование фотоснимков и публичный показ фотоснимков;</w:t>
      </w:r>
    </w:p>
    <w:p w14:paraId="0000003E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импорт оригинала или экземпляров фотоснимков в целях распространения;</w:t>
      </w:r>
    </w:p>
    <w:p w14:paraId="0000003F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публикация фотоснимков во всех видах средств массовой информации;</w:t>
      </w:r>
    </w:p>
    <w:p w14:paraId="00000040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фотоснимков до всеобщего сведения таким образом, что любое лицо может получить доступ к фотоснимкам из любого места и в любое время;</w:t>
      </w:r>
    </w:p>
    <w:p w14:paraId="00000041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фотоснимков в сувенирной, рекламной продукции, сопутствующей Фотопроекту (в том числе, на полиграфии Фотопроекта);</w:t>
      </w:r>
    </w:p>
    <w:p w14:paraId="00000042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передачи прав на фотоснимки – без ограничения;</w:t>
      </w:r>
    </w:p>
    <w:p w14:paraId="00000043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 распространения фотоснимков – без ограничения.</w:t>
      </w:r>
    </w:p>
    <w:p w14:paraId="0000004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  Участник, будучи автором фотографий, вправе использовать свои фотографии в собственных целях.</w:t>
      </w:r>
    </w:p>
    <w:p w14:paraId="0000004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   Фотографии на выставке и в альбоме публикуются с указанием авторства (Имени и Фамилии Участника).</w:t>
      </w:r>
    </w:p>
    <w:p w14:paraId="0000004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   Участие в Фотопроекте автоматически означает:</w:t>
      </w:r>
    </w:p>
    <w:p w14:paraId="0000004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4.7.1. ознакомление и полное согласие Участников с настоящим   Положением; </w:t>
      </w:r>
    </w:p>
    <w:p w14:paraId="0000004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right="-7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4.7.2. согласие Участников на хранение и обработку персональных данных (Фамилия, Имя, Город проживания, Номер мобильного телефона, Электронная почта), предоставленных при регистрации личного кабинета на сайте Фотопроекта, Организаторами в соответствии с законодательством Российской Федерации о персональных данных (</w:t>
      </w:r>
      <w:hyperlink r:id="rId9">
        <w:r>
          <w:rPr>
            <w:color w:val="0000FF"/>
            <w:sz w:val="28"/>
            <w:szCs w:val="28"/>
            <w:u w:val="single"/>
          </w:rPr>
          <w:t>https://photo.rgo.ru/photocontest/regulations/</w:t>
        </w:r>
      </w:hyperlink>
      <w:r>
        <w:rPr>
          <w:color w:val="000000"/>
          <w:sz w:val="28"/>
          <w:szCs w:val="28"/>
        </w:rPr>
        <w:t xml:space="preserve"> заключительное положение);</w:t>
      </w:r>
    </w:p>
    <w:p w14:paraId="0000004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4.7.3. согласие Участников на передачу персональных данных Музеям-партнёрам Фотопроекта с целью дальнейшего заключения дополнительных соглашений с авторами о пополнении фондов Музеев фотографиями в цифровом виде, отобранными членами Жюри Фотопроекта, работе с ними, их распечаткой и публикацией в каталогах Музеев-партнёров. </w:t>
      </w:r>
    </w:p>
    <w:p w14:paraId="0000004A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4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Требования к фотографиям</w:t>
      </w:r>
    </w:p>
    <w:p w14:paraId="0000004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 Все фотографии, предоставляемые на Конкурс, должны быть    сняты во Владивостоке и его округе (включая Аэропорт, Ботанический сад, побережья Уссурийского и Амурского заливов, посёлок Береговое на полуострове Песчаном и посёлок Трудовое, острова архипелага Императрицы Евгении — Русский, Попова, </w:t>
      </w:r>
      <w:proofErr w:type="spellStart"/>
      <w:r>
        <w:rPr>
          <w:color w:val="000000"/>
          <w:sz w:val="28"/>
          <w:szCs w:val="28"/>
        </w:rPr>
        <w:t>Рикорда</w:t>
      </w:r>
      <w:proofErr w:type="spellEnd"/>
      <w:r>
        <w:rPr>
          <w:color w:val="000000"/>
          <w:sz w:val="28"/>
          <w:szCs w:val="28"/>
        </w:rPr>
        <w:t>, Рейнеке, Шкота).</w:t>
      </w:r>
    </w:p>
    <w:p w14:paraId="0000004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 Все фотографии, предоставляемые на Конкурс в 2026 году, должны быть сняты в 2025 году.</w:t>
      </w:r>
    </w:p>
    <w:p w14:paraId="0000004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   Представленные на Конкурс фотографии должны соответствовать одной из номинаций Конкурса.</w:t>
      </w:r>
    </w:p>
    <w:p w14:paraId="0000004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  Участник Конкурса соглашается со всеми пунктами Приложения 1 «Лицензионное соглашение» настоящего Положения.</w:t>
      </w:r>
    </w:p>
    <w:p w14:paraId="0000005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5.5.  Для участия в Конкурсе принимаются фотографии вне зависимости от того – были они когда-либо опубликованы или нет. </w:t>
      </w:r>
    </w:p>
    <w:p w14:paraId="0000005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5.6.  К участию в Фотопроекте не допускаются фотографии:</w:t>
      </w:r>
    </w:p>
    <w:p w14:paraId="00000052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порнографического содержания;</w:t>
      </w:r>
    </w:p>
    <w:p w14:paraId="00000053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пропагандирующие насилие или содержащие сцены насилия;</w:t>
      </w:r>
    </w:p>
    <w:p w14:paraId="00000054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оскорбляющие религиозные чувства;</w:t>
      </w:r>
    </w:p>
    <w:p w14:paraId="00000055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рекламные;</w:t>
      </w:r>
    </w:p>
    <w:p w14:paraId="00000056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пропечатанными датами, с подписями, в рамках и с другими идентификационными знаками;</w:t>
      </w:r>
    </w:p>
    <w:p w14:paraId="00000057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фотоколлаж (использование монтажа), в том числе добавление, удаление, перемещение объектов, добавление дополнительных графических элементов, изменение фона средствами графических редакторов;</w:t>
      </w:r>
    </w:p>
    <w:p w14:paraId="00000058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изображения, или их части, сгенерированные нейросетями.</w:t>
      </w:r>
    </w:p>
    <w:p w14:paraId="0000005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5.7.  Использование графических редакторов допускается, но не приветствуется. При определении / выборе лучших фотографий Фотопроекта жюри отдаёт предпочтение фотографиям, минимально обработанным в графических редакторах. </w:t>
      </w:r>
    </w:p>
    <w:p w14:paraId="0000005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5.8.  Серии фотографий могут принимать участие в Конкурсе, но предпочтение отдаётся одиночным фотографиям.</w:t>
      </w:r>
    </w:p>
    <w:p w14:paraId="0000005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5.9.  Фотографии могут быть сняты как на цифровой или аналоговый фотоаппарат, так и на любое устройство, способное сделать фотографию (мобильный телефон, </w:t>
      </w:r>
      <w:proofErr w:type="spellStart"/>
      <w:r>
        <w:rPr>
          <w:color w:val="000000"/>
          <w:sz w:val="28"/>
          <w:szCs w:val="28"/>
        </w:rPr>
        <w:t>экшкамеры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квадракоптер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пинхол</w:t>
      </w:r>
      <w:proofErr w:type="spellEnd"/>
      <w:r>
        <w:rPr>
          <w:color w:val="000000"/>
          <w:sz w:val="28"/>
          <w:szCs w:val="28"/>
        </w:rPr>
        <w:t xml:space="preserve"> и так далее). </w:t>
      </w:r>
    </w:p>
    <w:p w14:paraId="0000005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5.10.  Формат файла с фотографией – JPEG. </w:t>
      </w:r>
    </w:p>
    <w:p w14:paraId="0000005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5.11.  Участник, предоставляя фотографии на Конкурс, должен указать название фотографии. </w:t>
      </w:r>
    </w:p>
    <w:p w14:paraId="0000005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5.12.  Фотографии, предоставленные на Конкурс, проходят отбор модератором в течение 10 дней с момента их получения. </w:t>
      </w:r>
    </w:p>
    <w:p w14:paraId="0000005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5.13.  Участник не может удалить или заменить фотографию, прошедшую модерацию и размещённую на сайте Фотопроекта.</w:t>
      </w:r>
    </w:p>
    <w:p w14:paraId="0000006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5.14.  Организаторы Фотопроекта оставляют за собой право изменять номинации фотографий Участников.</w:t>
      </w:r>
    </w:p>
    <w:p w14:paraId="0000006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5.15.  Участники, чьи фотографии войдут в состав потенциальных победителей Конкурса, должны быть готовы оперативно предоставить фотографии в максимальном разрешении или оригиналы файлов (без удаления EXIF данных). </w:t>
      </w:r>
    </w:p>
    <w:p w14:paraId="0000006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5.16.  В случае возникновения трудностей при отправке заявки Участники могут обратиться к Модератору – </w:t>
      </w:r>
      <w:hyperlink r:id="rId10">
        <w:r>
          <w:rPr>
            <w:color w:val="0000FF"/>
            <w:sz w:val="28"/>
            <w:szCs w:val="28"/>
            <w:u w:val="single"/>
          </w:rPr>
          <w:t>moderator@homeportvladivostok.art</w:t>
        </w:r>
      </w:hyperlink>
      <w:r>
        <w:rPr>
          <w:color w:val="000000"/>
          <w:sz w:val="28"/>
          <w:szCs w:val="28"/>
        </w:rPr>
        <w:t>.</w:t>
      </w:r>
    </w:p>
    <w:p w14:paraId="0000006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6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Жюри</w:t>
      </w:r>
    </w:p>
    <w:p w14:paraId="0000006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  Персональный состав жюри Конкурса </w:t>
      </w:r>
      <w:r>
        <w:rPr>
          <w:i/>
          <w:iCs/>
          <w:color w:val="000000"/>
          <w:sz w:val="28"/>
          <w:szCs w:val="28"/>
        </w:rPr>
        <w:t>(далее – Жюри) </w:t>
      </w:r>
      <w:r>
        <w:rPr>
          <w:color w:val="000000"/>
          <w:sz w:val="28"/>
          <w:szCs w:val="28"/>
        </w:rPr>
        <w:t>ежегодно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формируется из людей, чья деятельность, по мнению </w:t>
      </w:r>
      <w:proofErr w:type="gramStart"/>
      <w:r>
        <w:rPr>
          <w:color w:val="000000"/>
          <w:sz w:val="28"/>
          <w:szCs w:val="28"/>
        </w:rPr>
        <w:t>Организаторов,  позволяет</w:t>
      </w:r>
      <w:proofErr w:type="gramEnd"/>
      <w:r>
        <w:rPr>
          <w:color w:val="000000"/>
          <w:sz w:val="28"/>
          <w:szCs w:val="28"/>
        </w:rPr>
        <w:t xml:space="preserve"> им определять лучшие фотографии Фотопроекта.</w:t>
      </w:r>
    </w:p>
    <w:p w14:paraId="0000006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  Количественный состав Жюри – до 30 человек.</w:t>
      </w:r>
    </w:p>
    <w:p w14:paraId="0000006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 Жюри формируется коллегиальным решением команды Бюро творческих находок Владивостока.</w:t>
      </w:r>
    </w:p>
    <w:p w14:paraId="0000006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  Порядок работы Жюри:</w:t>
      </w:r>
    </w:p>
    <w:p w14:paraId="00000069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1-ый</w:t>
      </w:r>
      <w:proofErr w:type="gramEnd"/>
      <w:r>
        <w:rPr>
          <w:color w:val="000000"/>
          <w:sz w:val="28"/>
          <w:szCs w:val="28"/>
        </w:rPr>
        <w:t xml:space="preserve"> этап – индивидуальная работа участников Жюри, в результате которой каждый письменно фиксирует своё мнение (в том числе, свой выбор в пользу определённых фотографий);</w:t>
      </w:r>
    </w:p>
    <w:p w14:paraId="0000006A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2-ой</w:t>
      </w:r>
      <w:proofErr w:type="gramEnd"/>
      <w:r>
        <w:rPr>
          <w:color w:val="000000"/>
          <w:sz w:val="28"/>
          <w:szCs w:val="28"/>
        </w:rPr>
        <w:t xml:space="preserve"> этап – коллективное обсуждение;</w:t>
      </w:r>
    </w:p>
    <w:p w14:paraId="0000006B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3-ий</w:t>
      </w:r>
      <w:proofErr w:type="gramEnd"/>
      <w:r>
        <w:rPr>
          <w:color w:val="000000"/>
          <w:sz w:val="28"/>
          <w:szCs w:val="28"/>
        </w:rPr>
        <w:t xml:space="preserve"> этап – коллегиальное принятие решения.</w:t>
      </w:r>
    </w:p>
    <w:p w14:paraId="0000006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6.5.  Решение Жюри публикуется на сайте Фотопроекта до 10 мая 2026 года.</w:t>
      </w:r>
    </w:p>
    <w:p w14:paraId="0000006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6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Призовой фонд</w:t>
      </w:r>
    </w:p>
    <w:p w14:paraId="0000006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  Призовой фонд Фотопроекта формируется за счёт консолидированных средств Организаторов и Партнёров Конкурса.</w:t>
      </w:r>
    </w:p>
    <w:p w14:paraId="0000007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  Автор лучшей фотографии проекта, участники, чьи фотографии признаны Жюри лучшими в каждой номинации Конкурса, автор фотографии, набравшей наиболее количество голосов в интернет-голосовании, – удостаиваются специальных призов Фотопроекта.</w:t>
      </w:r>
    </w:p>
    <w:p w14:paraId="0000007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  Участникам, чьи фотографии отобраны Жюри для публикации в альбоме и участия в выставке, дарятся альбомы.</w:t>
      </w:r>
    </w:p>
    <w:p w14:paraId="0000007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7.4.  У организаторов и Партнёров Фотопроекта есть возможность учредить специальные призы:</w:t>
      </w:r>
    </w:p>
    <w:p w14:paraId="00000073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2016 года специальный приз ИМЕНИ КАРЛА ШУЛЬЦА, первого </w:t>
      </w:r>
      <w:proofErr w:type="spellStart"/>
      <w:r>
        <w:rPr>
          <w:color w:val="000000"/>
          <w:sz w:val="28"/>
          <w:szCs w:val="28"/>
        </w:rPr>
        <w:t>фотолетописца</w:t>
      </w:r>
      <w:proofErr w:type="spellEnd"/>
      <w:r>
        <w:rPr>
          <w:color w:val="000000"/>
          <w:sz w:val="28"/>
          <w:szCs w:val="28"/>
        </w:rPr>
        <w:t xml:space="preserve"> Владивостока, учрежден Государственным Музеем-заповедником истории Дальнего Востока имени В. К. Арсеньева; </w:t>
      </w:r>
    </w:p>
    <w:p w14:paraId="00000074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2018 года специальный приз ЗА ЛУЧШУЮ ХУДОЖЕСТВЕННУЮ ФОТОГРАФИЮ учрежден Приморской государственной картинной Галереей;</w:t>
      </w:r>
    </w:p>
    <w:p w14:paraId="00000075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2021 году специальный приз «ВДОХНОВЛЁННЫЕ МОРЕМ» учреждён Морским государственным университетом имени Адмирала Г. И. Невельского;  </w:t>
      </w:r>
    </w:p>
    <w:p w14:paraId="00000076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2021 году специальный приз «НА СВЯЗИ!» учреждён Компанией «</w:t>
      </w:r>
      <w:proofErr w:type="spellStart"/>
      <w:r>
        <w:rPr>
          <w:color w:val="000000"/>
          <w:sz w:val="28"/>
          <w:szCs w:val="28"/>
        </w:rPr>
        <w:t>РосТелеКом</w:t>
      </w:r>
      <w:proofErr w:type="spellEnd"/>
      <w:r>
        <w:rPr>
          <w:color w:val="000000"/>
          <w:sz w:val="28"/>
          <w:szCs w:val="28"/>
        </w:rPr>
        <w:t>»;  </w:t>
      </w:r>
    </w:p>
    <w:p w14:paraId="00000077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2021 году специальный приз «ВОСТОЧНЫЙ ВЕКТОР» учреждён Дальневосточным федеральным университетом; </w:t>
      </w:r>
    </w:p>
    <w:p w14:paraId="00000078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2024 году специальный приз «КОРАБЛИ НАШЕЙ ГАВАНИ» учреждён Морским вокзалом;  </w:t>
      </w:r>
    </w:p>
    <w:p w14:paraId="00000079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специальный приз «МОРСКОЙ ХАРАКТЕР» учреждён транспортной группой FESCO;  </w:t>
      </w:r>
    </w:p>
    <w:p w14:paraId="0000007A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2025 году специальный приз «ЭХО МГНОВЕНИЯ» учреждён информационным агентством PrimaMedia. </w:t>
      </w:r>
    </w:p>
    <w:p w14:paraId="0000007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7C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7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Куратор фотопроекта </w:t>
      </w:r>
    </w:p>
    <w:p w14:paraId="0000007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«Порт приписки Владивосток» </w:t>
      </w:r>
    </w:p>
    <w:p w14:paraId="0000007F" w14:textId="74FA6321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Антон Но</w:t>
      </w:r>
      <w:r w:rsidR="00DE374B">
        <w:rPr>
          <w:i/>
          <w:iCs/>
          <w:color w:val="000000"/>
          <w:sz w:val="28"/>
          <w:szCs w:val="28"/>
          <w:lang w:val="ru-RU"/>
        </w:rPr>
        <w:t>в</w:t>
      </w:r>
      <w:r>
        <w:rPr>
          <w:i/>
          <w:iCs/>
          <w:color w:val="000000"/>
          <w:sz w:val="28"/>
          <w:szCs w:val="28"/>
        </w:rPr>
        <w:t>городов</w:t>
      </w:r>
    </w:p>
    <w:p w14:paraId="00000080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8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82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8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8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8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8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Приложение №1 «Лицензионное соглашение»</w:t>
      </w:r>
    </w:p>
    <w:p w14:paraId="0000008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 Положению о фотопроекте «ПОРТ ПРИПИСКИ ВЛАДИВОСТОК *2025»</w:t>
      </w:r>
    </w:p>
    <w:p w14:paraId="00000088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</w:rPr>
      </w:pPr>
    </w:p>
    <w:p w14:paraId="0000008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 Участник Конкурса гарантирует, что:</w:t>
      </w:r>
    </w:p>
    <w:p w14:paraId="0000008A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является автором / законным представителем автора представленных на Фотоконкурс фотографий и обладает в отношении них исключительным правом;</w:t>
      </w:r>
    </w:p>
    <w:p w14:paraId="0000008B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фотографии не нарушают законодательство Российской Федерации, не содержат оскорбительной информации, а также информации, противоречащей нравственным началам и общепризнанным ценностям;</w:t>
      </w:r>
    </w:p>
    <w:p w14:paraId="0000008C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фотографий не нарушает права третьих лиц;</w:t>
      </w:r>
    </w:p>
    <w:p w14:paraId="0000008D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третьи лица в судебном или ином порядке будут оспаривать права на использование фотографий, участник обязан принять участие в разбирательстве на стороне Организатора конкурса и доказывать правомерность использования Организатором конкурса фотографий;</w:t>
      </w:r>
    </w:p>
    <w:p w14:paraId="0000008E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участник не сможет доказать правомерность использования и распоряжения фотографиями, и Организатор фотоконкурса будет привлечен к ответственности, то участник обязан возместить Организатору фотоконкурса в течение 10 (Десяти) календарных дней с момента вступления в силу решения суда и/или иного органа, рассматривающего спор, судебные расходы, сумму, подлежащую взысканию с Организатора фотоконкурса в пользу третьего лица, иные расходы, связанные с судебным разбирательством;</w:t>
      </w:r>
    </w:p>
    <w:p w14:paraId="0000008F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предъявления к Организатору фотоконкурса претензий со стороны обладателей авторских и/или смежных прав, их уполномоченных представителей или третьих лиц, касающихся использования Организатором конкурса фотографий, участник обязуется за свой счёт урегулировать все спорные вопросы с третьими лицами, предъявившими соответствующие претензии, и возместить возникший в этой связи ущерб Организатору конкурса.</w:t>
      </w:r>
    </w:p>
    <w:p w14:paraId="0000009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возникновения претензий третьих лиц в отношении фотографий Участник Конкурса обязуется урегулировать возникшие претензии своими силами и за свой счёт.</w:t>
      </w:r>
    </w:p>
    <w:p w14:paraId="0000009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9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Принимая участие в Фотоконкурсе, участник безвозмездно, в качестве добровольного пожертвования на уставную деятельность </w:t>
      </w:r>
      <w:r>
        <w:rPr>
          <w:color w:val="000000"/>
          <w:sz w:val="28"/>
          <w:szCs w:val="28"/>
        </w:rPr>
        <w:lastRenderedPageBreak/>
        <w:t>Организатора конкурса предоставляет Организатору конкурса право (неисключительную лицензию) на использование Организатором конкурса фотографий способами, предусмотренными гражданским законодательством Российской Федерации, в том числе:</w:t>
      </w:r>
    </w:p>
    <w:p w14:paraId="00000093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воспроизведение произведения, то есть изготовление одного и более экземпляра произведения или его части в любой материальной форме, в том числе в форме звуко- или видеозаписи, изготовление в трёх измерениях одного и более экземпляра двухмерного произведения и в двух измерениях одного и более экземпляра трехмерного произведения. При этом запись произведения на электронном носителе, в том числе запись в память ЭВМ, также считается воспроизведением;</w:t>
      </w:r>
    </w:p>
    <w:p w14:paraId="00000094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произведения путём продажи или иного отчуждения его оригинала или экземпляров;</w:t>
      </w:r>
    </w:p>
    <w:p w14:paraId="00000095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публичный показ произведения, то есть любая демонстрация оригинала или экземпляра произведения непосредственно либо на экране с помощью плёнки, диапозитива, телевизионного кадра или иных технических средств,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месте, открытом для свободного посещения, или в месте, где присутствует значительное число лиц, не принадлежащих к обычному кругу семьи, независимо от того, воспринимается произведение в месте его демонстрации или в другом месте одновременно с демонстрацией произведения;</w:t>
      </w:r>
    </w:p>
    <w:p w14:paraId="00000096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импорт оригинала или экземпляров произведения в целях распространения;</w:t>
      </w:r>
    </w:p>
    <w:p w14:paraId="00000097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исполнение произведения, то есть представление произведения в живом исполнении или с помощью технических средств (радио, телевидения и иных технических средств), а также показ аудиовизуального произведения (с сопровождением или без сопровождения звуком) в месте, открытом для свободного посещения, или в месте, где присутствует значительное число лиц, не принадлежащих к обычному кругу семьи, независимо от того, воспринимается произведение в месте его представления или показа либо в другом месте одновременно с представлением или показом произведения;</w:t>
      </w:r>
    </w:p>
    <w:p w14:paraId="00000098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сообщение в эфир, то есть сообщение произведения для всеобщего сведения по радио или телевидению. При этом под сообщением понимается любое действие, посредством которого произведение становится доступным для слухового и/или зрительного восприятия независимо от его фактического восприятия публикой. При сообщении произведений в эфир через спутник под </w:t>
      </w:r>
      <w:r>
        <w:rPr>
          <w:color w:val="000000"/>
          <w:sz w:val="28"/>
          <w:szCs w:val="28"/>
        </w:rPr>
        <w:lastRenderedPageBreak/>
        <w:t>сообщением в эфир понимается приём сигналов с наземной станции на спутник и передача сигналов со спутника, посредством которых произведение может быть доведено до всеобщего сведения независимо от его фактического приёма публикой. Сообщение кодированных сигналов признаётся сообщением в эфир, если средства декодирования предоставляются неограниченному кругу лиц организацией эфирного вещания или с её согласия;</w:t>
      </w:r>
    </w:p>
    <w:p w14:paraId="00000099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сообщение по кабелю, то есть сообщение произведения для всеобщего сведения по радио или телевидению с помощью кабеля, провода, оптического волокна или аналогичных средств. Сообщение кодированных сигналов признаётся сообщением по кабелю, если средства декодирования предоставляются неограниченному кругу лиц организацией кабельного вещания или с её согласия;</w:t>
      </w:r>
    </w:p>
    <w:p w14:paraId="0000009A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ретрансляция, то есть приём и одновременное сообщение в эфир (в том числе через спутник) или по кабелю полной и неизменной радио- или телепередачи либо её существенной части, сообщаемой в эфир или по кабелю организацией эфирного или кабельного вещания;</w:t>
      </w:r>
    </w:p>
    <w:p w14:paraId="0000009B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переработка произведения; под переработкой произведения понимается создание производного произведения (обработки, экранизации, аранжировки, инсценировки и тому подобного); под переработкой (модификацией) программы для ЭВМ или базы данных понимаются любые их изменения, в том числе перевод такой программы или такой базы данных с одного языка на другой язык, за исключением адаптации, то есть внесения изменений,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пользователя;</w:t>
      </w:r>
    </w:p>
    <w:p w14:paraId="0000009C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произведения до всеобщего сведения таким образом, что любое лицо может получить доступ к произведению из любого места и в любое время по собственному выбору (доведение до всеобщего сведения).</w:t>
      </w:r>
    </w:p>
    <w:p w14:paraId="0000009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9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     Участник Фотоконкурса предоставляет Организатору конкурса право на обнародование фотографий, право использовать фотографии способами, предусмотренными в Приложении 1 «Лицензионное соглашение» настоящего Положения на территории всех стран мира.</w:t>
      </w:r>
    </w:p>
    <w:p w14:paraId="0000009F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      Участник Фотоконкурса предоставляет Организатору право на включение фотографий в состав любых сложных объектов (кинофильмов, иных аудиовизуальных произведений, театрально-зрелищных представлений, мультимедийных продуктов, баз данных и </w:t>
      </w:r>
      <w:proofErr w:type="gramStart"/>
      <w:r>
        <w:rPr>
          <w:color w:val="000000"/>
          <w:sz w:val="28"/>
          <w:szCs w:val="28"/>
        </w:rPr>
        <w:t>т.п.</w:t>
      </w:r>
      <w:proofErr w:type="gramEnd"/>
      <w:r>
        <w:rPr>
          <w:color w:val="000000"/>
          <w:sz w:val="28"/>
          <w:szCs w:val="28"/>
        </w:rPr>
        <w:t xml:space="preserve">), а также право на включение фотографий в состав любых составных произведений. </w:t>
      </w:r>
    </w:p>
    <w:p w14:paraId="000000A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     Участник Фотоконкурса понимает, принимает и соглашается с тем, что исключительное право на указанные в настоящем пункте сложные и составные объекты интеллектуальной деятельности, в состав которых могут войти фотографии, будет принадлежать Организатору конкурса, который, в свою очередь, вправе передавать такое право третьим лицам.</w:t>
      </w:r>
    </w:p>
    <w:p w14:paraId="000000A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     Участник Фотоконкурса соглашается с тем, что Организатором конкурса в результате переработки фотографий Фотоконкурса могут быть созданы любые иные самостоятельные произведения, включая, но не ограничиваясь, любые аудиовизуальные произведения, анимационные, рекламные, промо-, имиджевые, информационные и анонсирующие ролики и клипы, а также иные результаты интеллектуальной деятельности и средства индивидуализации и материалы. При этом Организатор конкурса будет обладать исключительным правом в полном объёме на новые результаты интеллектуальной деятельности и средства индивидуализации, включая право на многократное (неограниченное) использование полностью и/или частично (фрагментарно) и многократное (неограниченное) распоряжение на возмездной и/или безвозмездной основе новыми результатами интеллектуальной деятельности и средствами индивидуализации без ограничения территории и срока по своему усмотрению любыми существующими или могущими возникнуть в будущем способами, не противоречащими законодательству Российской Федерации.</w:t>
      </w:r>
    </w:p>
    <w:p w14:paraId="000000A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6" w14:textId="77777777" w:rsidR="002A77E3" w:rsidRPr="00C849F4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 w:rsidRPr="00C849F4">
        <w:rPr>
          <w:color w:val="000000"/>
          <w:sz w:val="28"/>
          <w:szCs w:val="28"/>
        </w:rPr>
        <w:t xml:space="preserve">7.      Участник Фотоконкурса предоставляет Организатору конкурса право заключать с третьими лицами сублицензионные договоры / соглашения на возмездных или безвозмездных условиях в пределах тех прав, которые предоставлены Организатору конкурса в соответствии с Приложением 1 «Лицензионное соглашение» настоящего Положения. При этом Организатор конкурса вправе самостоятельно определять стоимость сублицензий и не предоставлять участнику Фотоконкурса отчёты об использовании </w:t>
      </w:r>
      <w:r w:rsidRPr="00C849F4">
        <w:rPr>
          <w:color w:val="000000"/>
          <w:sz w:val="28"/>
          <w:szCs w:val="28"/>
        </w:rPr>
        <w:lastRenderedPageBreak/>
        <w:t>фотографий / видеороликов и о заключённых сублицензионных договорах / соглашениях.</w:t>
      </w:r>
    </w:p>
    <w:p w14:paraId="000000A7" w14:textId="77777777" w:rsidR="002A77E3" w:rsidRPr="00C849F4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8" w14:textId="77777777" w:rsidR="002A77E3" w:rsidRPr="00C849F4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EE0000"/>
          <w:sz w:val="28"/>
          <w:szCs w:val="28"/>
        </w:rPr>
      </w:pPr>
      <w:r w:rsidRPr="00C849F4">
        <w:rPr>
          <w:color w:val="000000"/>
          <w:sz w:val="28"/>
          <w:szCs w:val="28"/>
        </w:rPr>
        <w:t>8.      Участник Фотоконкурса понимает, принимает и соглашается с тем, что Организатор конкурса не несёт ответственности перед участниками Фотоконкурса за использование фотографий третьими лицами, которые получили права на использование фотографий в порядке сублицензии.</w:t>
      </w:r>
    </w:p>
    <w:p w14:paraId="000000A9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A" w14:textId="5A3FBAED" w:rsidR="002A77E3" w:rsidRDefault="00C849F4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9</w:t>
      </w:r>
      <w:r w:rsidR="00000000">
        <w:rPr>
          <w:color w:val="000000"/>
          <w:sz w:val="28"/>
          <w:szCs w:val="28"/>
        </w:rPr>
        <w:t>.   Срок неисключительной лицензии, которая предоставляет Организатору конкурса право использовать фотографии участников Фотоконкурса, — срок действия исключительного права участника Фотоконкурса на фотографию с момента загрузки фотографии на сайт Фотоконкурса.</w:t>
      </w:r>
    </w:p>
    <w:p w14:paraId="000000A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C" w14:textId="5A63FF68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849F4">
        <w:rPr>
          <w:color w:val="000000"/>
          <w:sz w:val="28"/>
          <w:szCs w:val="28"/>
          <w:lang w:val="ru-RU"/>
        </w:rPr>
        <w:t>0</w:t>
      </w:r>
      <w:r>
        <w:rPr>
          <w:color w:val="000000"/>
          <w:sz w:val="28"/>
          <w:szCs w:val="28"/>
        </w:rPr>
        <w:t>.   Загружая фотографии на сайт Фотоконкурса, участники Фотоконкурса автоматически дают своё согласие на использование своего имени и представленных на Фотоконкурс фотографий в уставных целях Организатора конкурса, а также согласие на использование фотографий способами, предусмотренными Приложением 1 «Лицензионное соглашение» настоящего Положения.</w:t>
      </w:r>
    </w:p>
    <w:p w14:paraId="000000A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E" w14:textId="3BC457E6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849F4">
        <w:rPr>
          <w:color w:val="000000"/>
          <w:sz w:val="28"/>
          <w:szCs w:val="28"/>
          <w:lang w:val="ru-RU"/>
        </w:rPr>
        <w:t>1</w:t>
      </w:r>
      <w:r>
        <w:rPr>
          <w:color w:val="000000"/>
          <w:sz w:val="28"/>
          <w:szCs w:val="28"/>
        </w:rPr>
        <w:t>.   Загрузка фотографий на сайт Фотоконкурса подтверждает, что участнику Фотоконкурса понятны все условия настоящего Положения, он осознает правовые последствия неисполнения условий настоящего Положения, согласен с условиями настоящего Положения, а также понимает и согласен с объёмом неисключительных прав, передаваемых Организатору конкурса в соответствии с Приложением 1 «Лицензионное соглашение» настоящего Положения.</w:t>
      </w:r>
    </w:p>
    <w:p w14:paraId="000000AF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B0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</w:p>
    <w:p w14:paraId="000000B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Куратор фотопроекта </w:t>
      </w:r>
    </w:p>
    <w:p w14:paraId="000000B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«Порт приписки Владивосток» </w:t>
      </w:r>
    </w:p>
    <w:p w14:paraId="000000B3" w14:textId="5DC2259D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Антон Но</w:t>
      </w:r>
      <w:r w:rsidR="00DE374B">
        <w:rPr>
          <w:i/>
          <w:iCs/>
          <w:color w:val="000000"/>
          <w:sz w:val="28"/>
          <w:szCs w:val="28"/>
          <w:lang w:val="ru-RU"/>
        </w:rPr>
        <w:t>в</w:t>
      </w:r>
      <w:r>
        <w:rPr>
          <w:i/>
          <w:iCs/>
          <w:color w:val="000000"/>
          <w:sz w:val="28"/>
          <w:szCs w:val="28"/>
        </w:rPr>
        <w:t>городов</w:t>
      </w:r>
    </w:p>
    <w:p w14:paraId="000000B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B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</w:rPr>
      </w:pPr>
      <w:bookmarkStart w:id="0" w:name="_t4l6ra4u3hwn" w:colFirst="0" w:colLast="0"/>
      <w:bookmarkEnd w:id="0"/>
    </w:p>
    <w:p w14:paraId="000000B6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2A77E3">
      <w:footerReference w:type="even" r:id="rId11"/>
      <w:footerReference w:type="default" r:id="rId12"/>
      <w:pgSz w:w="11900" w:h="16840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14632" w14:textId="77777777" w:rsidR="004A198F" w:rsidRDefault="004A198F">
      <w:r>
        <w:separator/>
      </w:r>
    </w:p>
  </w:endnote>
  <w:endnote w:type="continuationSeparator" w:id="0">
    <w:p w14:paraId="5422698B" w14:textId="77777777" w:rsidR="004A198F" w:rsidRDefault="004A1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5272366-56D6-4730-8CC1-7002D287CB6A}"/>
    <w:embedBold r:id="rId2" w:fontKey="{9A49CC8B-19CA-4C8F-81D5-D4FF31D9D358}"/>
    <w:embedItalic r:id="rId3" w:fontKey="{FD2B5A05-C4EE-44F3-BB20-FAC5F401BC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3607B6F-0CAA-4B78-B477-C5B499370C8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CC32F585-F07E-446E-866B-A6599C655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7" w14:textId="77777777" w:rsidR="002A77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B8" w14:textId="77777777" w:rsidR="002A77E3" w:rsidRDefault="002A77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6BBAE6A3" w:rsidR="002A77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374B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2A77E3" w:rsidRDefault="002A77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16230" w14:textId="77777777" w:rsidR="004A198F" w:rsidRDefault="004A198F">
      <w:r>
        <w:separator/>
      </w:r>
    </w:p>
  </w:footnote>
  <w:footnote w:type="continuationSeparator" w:id="0">
    <w:p w14:paraId="0304BE78" w14:textId="77777777" w:rsidR="004A198F" w:rsidRDefault="004A1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7E6"/>
    <w:multiLevelType w:val="multilevel"/>
    <w:tmpl w:val="277AFD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C5531F"/>
    <w:multiLevelType w:val="multilevel"/>
    <w:tmpl w:val="036A70D2"/>
    <w:lvl w:ilvl="0">
      <w:start w:val="1"/>
      <w:numFmt w:val="decimal"/>
      <w:lvlText w:val="%1."/>
      <w:lvlJc w:val="left"/>
      <w:pPr>
        <w:ind w:left="700" w:hanging="700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2292" w:hanging="144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651" w:hanging="216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2" w15:restartNumberingAfterBreak="0">
    <w:nsid w:val="1E525EAD"/>
    <w:multiLevelType w:val="multilevel"/>
    <w:tmpl w:val="B9B4CF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4E1A47"/>
    <w:multiLevelType w:val="multilevel"/>
    <w:tmpl w:val="71F42472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BD67AE"/>
    <w:multiLevelType w:val="multilevel"/>
    <w:tmpl w:val="ADE4A8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BA329F"/>
    <w:multiLevelType w:val="multilevel"/>
    <w:tmpl w:val="810AC0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1B438E"/>
    <w:multiLevelType w:val="multilevel"/>
    <w:tmpl w:val="DC8A20E8"/>
    <w:lvl w:ilvl="0">
      <w:start w:val="2"/>
      <w:numFmt w:val="decimal"/>
      <w:lvlText w:val="%1."/>
      <w:lvlJc w:val="left"/>
      <w:pPr>
        <w:ind w:left="660" w:hanging="660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2292" w:hanging="144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651" w:hanging="216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7" w15:restartNumberingAfterBreak="0">
    <w:nsid w:val="40430943"/>
    <w:multiLevelType w:val="multilevel"/>
    <w:tmpl w:val="0AE42F78"/>
    <w:lvl w:ilvl="0">
      <w:start w:val="1"/>
      <w:numFmt w:val="bullet"/>
      <w:lvlText w:val="−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AE0BAF"/>
    <w:multiLevelType w:val="multilevel"/>
    <w:tmpl w:val="BFC6C0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77D3D"/>
    <w:multiLevelType w:val="multilevel"/>
    <w:tmpl w:val="7BDE5C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70011018">
    <w:abstractNumId w:val="9"/>
  </w:num>
  <w:num w:numId="2" w16cid:durableId="1664309243">
    <w:abstractNumId w:val="0"/>
  </w:num>
  <w:num w:numId="3" w16cid:durableId="1242638481">
    <w:abstractNumId w:val="3"/>
  </w:num>
  <w:num w:numId="4" w16cid:durableId="1738630860">
    <w:abstractNumId w:val="6"/>
  </w:num>
  <w:num w:numId="5" w16cid:durableId="974914137">
    <w:abstractNumId w:val="1"/>
  </w:num>
  <w:num w:numId="6" w16cid:durableId="102768567">
    <w:abstractNumId w:val="8"/>
  </w:num>
  <w:num w:numId="7" w16cid:durableId="632295884">
    <w:abstractNumId w:val="5"/>
  </w:num>
  <w:num w:numId="8" w16cid:durableId="1545411998">
    <w:abstractNumId w:val="2"/>
  </w:num>
  <w:num w:numId="9" w16cid:durableId="642740163">
    <w:abstractNumId w:val="4"/>
  </w:num>
  <w:num w:numId="10" w16cid:durableId="12059435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E3"/>
    <w:rsid w:val="002A77E3"/>
    <w:rsid w:val="00312602"/>
    <w:rsid w:val="004A198F"/>
    <w:rsid w:val="00C849F4"/>
    <w:rsid w:val="00DE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8EF0"/>
  <w15:docId w15:val="{1FD732F8-D157-4134-AA45-43221E0C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ru" w:eastAsia="ru-RU" w:bidi="ar-SA"/>
      </w:rPr>
    </w:rPrDefault>
    <w:pPrDefault>
      <w:pPr>
        <w:ind w:left="709" w:right="-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portvladivostok.ar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omeportvladivostok.ar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oderator@homeportvladivostok.a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oto.rgo.ru/photocontest/regulation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3325</Words>
  <Characters>18954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 newtownov</cp:lastModifiedBy>
  <cp:revision>2</cp:revision>
  <dcterms:created xsi:type="dcterms:W3CDTF">2025-12-28T03:10:00Z</dcterms:created>
  <dcterms:modified xsi:type="dcterms:W3CDTF">2025-12-28T03:23:00Z</dcterms:modified>
</cp:coreProperties>
</file>